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l175g2jd3u9q" w:id="0"/>
      <w:bookmarkEnd w:id="0"/>
      <w:r w:rsidDel="00000000" w:rsidR="00000000" w:rsidRPr="00000000">
        <w:rPr>
          <w:rtl w:val="0"/>
        </w:rPr>
        <w:t xml:space="preserve">Application for Active Kingston Card       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4905375</wp:posOffset>
            </wp:positionH>
            <wp:positionV relativeFrom="paragraph">
              <wp:posOffset>114300</wp:posOffset>
            </wp:positionV>
            <wp:extent cx="909638" cy="1059229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09638" cy="105922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Before completing this form please ensure you have read all the scheme information at</w:t>
      </w:r>
    </w:p>
    <w:p w:rsidR="00000000" w:rsidDel="00000000" w:rsidP="00000000" w:rsidRDefault="00000000" w:rsidRPr="00000000" w14:paraId="00000004">
      <w:pPr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www.kingston.gov.uk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Print your details clearly in CAPITAL LETTERS.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Complete the form and return to one of the scheme centers with two passport </w:t>
      </w:r>
      <w:r w:rsidDel="00000000" w:rsidR="00000000" w:rsidRPr="00000000">
        <w:rPr>
          <w:rtl w:val="0"/>
        </w:rPr>
        <w:t xml:space="preserve">sized</w:t>
      </w:r>
      <w:r w:rsidDel="00000000" w:rsidR="00000000" w:rsidRPr="00000000">
        <w:rPr>
          <w:rtl w:val="0"/>
        </w:rPr>
        <w:t xml:space="preserve"> photographs plus proof of identity, residency in Kingston and eligibility.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Part 1 – Your details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Surname: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First name: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Gender: Male/Female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Date of birth: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Address and postcode: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Contact number: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Email address:</w:t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Part 2 – Category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To which of the following categories do you qualify?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Concessionary prices shall be available to the following groups: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Those aged at the UK state retirement age  and above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Those in receipt of Income Related Support Allowance (ESA)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Those in receipt of Universal Credit or Income Support as unemployed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Those in receipt of Carers’ Allowance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Those registered as Kingston Adult Carers with the Kingston Carers’ Network 16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Young carers registered with the Kingston Carers Network 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Those registered disabled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Those in receipt of Disability Benefit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Those in receipt of Pension Credits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Asylum Seekers and refugees holding a permit card with settlement status</w:t>
      </w:r>
    </w:p>
    <w:p w:rsidR="00000000" w:rsidDel="00000000" w:rsidP="00000000" w:rsidRDefault="00000000" w:rsidRPr="00000000" w14:paraId="0000002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Part 2 - continued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Which form of evidence will you be providing for the eligibility above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Universal credit payment page showing benefit type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Housing benefit letter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Working Tax Credit or Income Support payment letter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Income support letter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Pension credit letter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Freedom pass with valid date and showing retirement age reached</w:t>
      </w:r>
    </w:p>
    <w:p w:rsidR="00000000" w:rsidDel="00000000" w:rsidP="00000000" w:rsidRDefault="00000000" w:rsidRPr="00000000" w14:paraId="0000003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Disability Living Allowance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Disability Personal Independent payment letter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Employment &amp; Support allowance letter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Application registration card Asylum Seekers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Residence permit card with refugee settlement status</w:t>
      </w:r>
    </w:p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Part 3 – Cultural and ethnic origin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What is your cultural and ethnic origin?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White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UK or Irish Other EU Europe non-EU Other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Asian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British From India, Bangladesh or Pakistan Chinese Other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Black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British Afro-Caribbean African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Other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Please give details :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Part 4 – Declaration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By signing this form, you are confirming that: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the information in this form is correct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you understand that you we will check your documents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you will let us know if your circumstances change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you agree to the Active Kingston Card conditions on our website – www.kingston.gov.uk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Your signature: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Date:</w:t>
      </w:r>
    </w:p>
    <w:p w:rsidR="00000000" w:rsidDel="00000000" w:rsidP="00000000" w:rsidRDefault="00000000" w:rsidRPr="00000000" w14:paraId="00000052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u w:val="single"/>
          <w:rtl w:val="0"/>
        </w:rPr>
        <w:t xml:space="preserve">FOR CENTRE USE ONLY</w:t>
      </w:r>
      <w:r w:rsidDel="00000000" w:rsidR="00000000" w:rsidRPr="00000000">
        <w:rPr>
          <w:rtl w:val="0"/>
        </w:rPr>
      </w:r>
    </w:p>
    <w:tbl>
      <w:tblPr>
        <w:tblStyle w:val="Table1"/>
        <w:tblW w:w="83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885"/>
        <w:gridCol w:w="1800"/>
        <w:gridCol w:w="585"/>
        <w:gridCol w:w="1620"/>
        <w:gridCol w:w="1890"/>
        <w:tblGridChange w:id="0">
          <w:tblGrid>
            <w:gridCol w:w="1560"/>
            <w:gridCol w:w="885"/>
            <w:gridCol w:w="1800"/>
            <w:gridCol w:w="585"/>
            <w:gridCol w:w="1620"/>
            <w:gridCol w:w="18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Centre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Passport photo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Category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Staff member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Resident proof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Card details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Authorised signature: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://www.kingston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